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75" w:rsidRPr="00D017E9" w:rsidRDefault="000F1B5E" w:rsidP="000F1B5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017E9">
        <w:rPr>
          <w:b/>
          <w:bCs/>
          <w:sz w:val="32"/>
          <w:szCs w:val="32"/>
        </w:rPr>
        <w:t>Loose teeth</w:t>
      </w:r>
    </w:p>
    <w:p w:rsidR="00D254F8" w:rsidRDefault="00D254F8" w:rsidP="000F1B5E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2950210" cy="3286760"/>
            <wp:effectExtent l="19050" t="0" r="2540" b="0"/>
            <wp:docPr id="1" name="Picture 1" descr="http://www.perio.org/consumer/graphics/tooth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io.org/consumer/graphics/toothdiagra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5E" w:rsidRDefault="000F1B5E" w:rsidP="000F1B5E">
      <w:pPr>
        <w:jc w:val="right"/>
      </w:pPr>
      <w:r>
        <w:t>Teeth are held in the jawbone by a ligamentous tissue (periodontal ligament) that attaches the root of the tooth to the bone. The gum covering protects the whole area from bacterial invasion.</w:t>
      </w:r>
    </w:p>
    <w:p w:rsidR="000F1B5E" w:rsidRDefault="000F1B5E" w:rsidP="000F1B5E">
      <w:pPr>
        <w:jc w:val="right"/>
      </w:pPr>
      <w:r>
        <w:t xml:space="preserve">Any breach in the gum covering will allow bacteria to invade the ligament and destroy it by secreting powerful enzymes and </w:t>
      </w:r>
      <w:proofErr w:type="gramStart"/>
      <w:r>
        <w:t>toxins,</w:t>
      </w:r>
      <w:proofErr w:type="gramEnd"/>
      <w:r>
        <w:t xml:space="preserve"> this is followed by </w:t>
      </w:r>
      <w:r w:rsidR="003C3938">
        <w:t xml:space="preserve">erosion of the bony socket that encases the tooth root. The result is looseness of the tooth and </w:t>
      </w:r>
      <w:proofErr w:type="spellStart"/>
      <w:proofErr w:type="gramStart"/>
      <w:r w:rsidR="003C3938">
        <w:t>it's</w:t>
      </w:r>
      <w:proofErr w:type="spellEnd"/>
      <w:proofErr w:type="gramEnd"/>
      <w:r w:rsidR="003C3938">
        <w:t xml:space="preserve"> eventual loss.</w:t>
      </w:r>
    </w:p>
    <w:p w:rsidR="003C3938" w:rsidRDefault="003C3938" w:rsidP="000F1B5E">
      <w:pPr>
        <w:jc w:val="right"/>
      </w:pPr>
      <w:r>
        <w:t>The main reasons for the above are:</w:t>
      </w:r>
    </w:p>
    <w:p w:rsidR="008218D4" w:rsidRDefault="003C3938" w:rsidP="003C3938">
      <w:pPr>
        <w:pStyle w:val="ListParagraph"/>
        <w:jc w:val="right"/>
      </w:pPr>
      <w:r>
        <w:t>Gum disease: Gum disease</w:t>
      </w:r>
      <w:r w:rsidR="00D254F8">
        <w:t xml:space="preserve"> (or </w:t>
      </w:r>
      <w:proofErr w:type="gramStart"/>
      <w:r w:rsidR="00D254F8">
        <w:t>Periodontal</w:t>
      </w:r>
      <w:proofErr w:type="gramEnd"/>
      <w:r w:rsidR="00D254F8">
        <w:t xml:space="preserve"> disease)</w:t>
      </w:r>
      <w:r>
        <w:t xml:space="preserve"> is a preventable condition which </w:t>
      </w:r>
      <w:r w:rsidR="008218D4">
        <w:t xml:space="preserve">results from plaque accumulation in between and around the teeth. Effective plaque removal techniques; when practiced </w:t>
      </w:r>
      <w:proofErr w:type="gramStart"/>
      <w:r w:rsidR="008218D4">
        <w:t>well,</w:t>
      </w:r>
      <w:proofErr w:type="gramEnd"/>
      <w:r w:rsidR="008218D4">
        <w:t xml:space="preserve"> effectively prevent and reverse the effects of gum disease. So; if you have loose teeth; attending our "Ace Gums Clinic" could be the answer. Gum treatment and effective home care could reverse the condition and even may save your teeth from eventual loss.</w:t>
      </w:r>
    </w:p>
    <w:p w:rsidR="008218D4" w:rsidRDefault="008218D4" w:rsidP="003C3938">
      <w:pPr>
        <w:pStyle w:val="ListParagraph"/>
        <w:jc w:val="right"/>
      </w:pPr>
    </w:p>
    <w:p w:rsidR="008218D4" w:rsidRDefault="008218D4" w:rsidP="003C3938">
      <w:pPr>
        <w:pStyle w:val="ListParagraph"/>
        <w:jc w:val="right"/>
      </w:pPr>
      <w:r>
        <w:t xml:space="preserve">Bite problems: If you have few remaining teeth; even without gum disease; the loads that the remaining teeth have to bear to sustain normal function are far greater than their physiological tolerance; hence they start to loosen under the load and eventually are lost; further reducing the number of present teeth and you enter a vicious cycle where you run the risk of losing </w:t>
      </w:r>
      <w:r>
        <w:rPr>
          <w:b/>
          <w:bCs/>
          <w:i/>
          <w:iCs/>
          <w:u w:val="single"/>
        </w:rPr>
        <w:t>all</w:t>
      </w:r>
      <w:r>
        <w:t xml:space="preserve"> of your remaining teeth.</w:t>
      </w:r>
    </w:p>
    <w:p w:rsidR="008218D4" w:rsidRDefault="008218D4" w:rsidP="003C3938">
      <w:pPr>
        <w:pStyle w:val="ListParagraph"/>
        <w:jc w:val="right"/>
      </w:pPr>
      <w:r>
        <w:t>Loose teeth which cannot be treated could be removed and replaced with Dental Implants (link) or bridges (link).</w:t>
      </w:r>
    </w:p>
    <w:p w:rsidR="008218D4" w:rsidRDefault="00024E89" w:rsidP="00024E89">
      <w:pPr>
        <w:pStyle w:val="ListParagraph"/>
        <w:jc w:val="right"/>
      </w:pPr>
      <w:r>
        <w:t>So; if you have loose teet</w:t>
      </w:r>
      <w:r w:rsidR="00A155B4">
        <w:t>h;</w:t>
      </w:r>
      <w:r>
        <w:t xml:space="preserve"> and you do not want to lose them; </w:t>
      </w:r>
      <w:r w:rsidR="00A155B4">
        <w:t xml:space="preserve">you need to call us as soon </w:t>
      </w:r>
      <w:r>
        <w:t xml:space="preserve">as possible to arrange a free consultation. </w:t>
      </w:r>
    </w:p>
    <w:p w:rsidR="00024E89" w:rsidRDefault="00024E89" w:rsidP="00024E89">
      <w:pPr>
        <w:pStyle w:val="ListParagraph"/>
        <w:jc w:val="right"/>
      </w:pPr>
      <w:r>
        <w:lastRenderedPageBreak/>
        <w:t>You can download our free factsheet on gum dise</w:t>
      </w:r>
      <w:r w:rsidR="00FA39B0">
        <w:t xml:space="preserve">ase and </w:t>
      </w:r>
      <w:proofErr w:type="gramStart"/>
      <w:r w:rsidR="00FA39B0">
        <w:t>it's</w:t>
      </w:r>
      <w:proofErr w:type="gramEnd"/>
      <w:r w:rsidR="00FA39B0">
        <w:t xml:space="preserve"> prevention here. Also you can sign up to our free newsletter to free information about dental health.</w:t>
      </w:r>
    </w:p>
    <w:p w:rsidR="00FA39B0" w:rsidRDefault="00FA39B0" w:rsidP="00024E89">
      <w:pPr>
        <w:pStyle w:val="ListParagraph"/>
        <w:jc w:val="right"/>
      </w:pPr>
    </w:p>
    <w:p w:rsidR="00FA39B0" w:rsidRDefault="00FA39B0" w:rsidP="00024E89">
      <w:pPr>
        <w:pStyle w:val="ListParagraph"/>
        <w:jc w:val="right"/>
      </w:pPr>
    </w:p>
    <w:p w:rsidR="00FA39B0" w:rsidRDefault="00FA39B0" w:rsidP="00FA39B0">
      <w:pPr>
        <w:pStyle w:val="ListParagraph"/>
        <w:jc w:val="center"/>
        <w:rPr>
          <w:b/>
          <w:bCs/>
        </w:rPr>
      </w:pPr>
      <w:r w:rsidRPr="00FA39B0">
        <w:rPr>
          <w:b/>
          <w:bCs/>
        </w:rPr>
        <w:t>Loose dentures</w:t>
      </w:r>
    </w:p>
    <w:p w:rsidR="00D254F8" w:rsidRDefault="00D254F8" w:rsidP="00FA39B0">
      <w:pPr>
        <w:pStyle w:val="ListParagraph"/>
        <w:jc w:val="center"/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>
            <wp:extent cx="2907030" cy="2803525"/>
            <wp:effectExtent l="19050" t="0" r="7620" b="0"/>
            <wp:docPr id="4" name="Picture 4" descr="http://intra-lock.com/images/stories/Advant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-lock.com/images/stories/Advantage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9B0" w:rsidRDefault="00FA39B0" w:rsidP="00FA39B0">
      <w:pPr>
        <w:pStyle w:val="ListParagraph"/>
        <w:jc w:val="right"/>
      </w:pPr>
    </w:p>
    <w:p w:rsidR="00FA39B0" w:rsidRDefault="00FA39B0" w:rsidP="00FA39B0">
      <w:pPr>
        <w:pStyle w:val="ListParagraph"/>
        <w:jc w:val="right"/>
      </w:pPr>
      <w:r>
        <w:t xml:space="preserve">Do </w:t>
      </w:r>
      <w:r w:rsidR="009B0069">
        <w:t>you wear full or part dentures?</w:t>
      </w:r>
    </w:p>
    <w:p w:rsidR="006776CE" w:rsidRDefault="006776CE" w:rsidP="00FA39B0">
      <w:pPr>
        <w:pStyle w:val="ListParagraph"/>
        <w:jc w:val="right"/>
      </w:pPr>
      <w:r>
        <w:t>Are you finding it difficult to taste and chew food with the dentures in place?</w:t>
      </w:r>
    </w:p>
    <w:p w:rsidR="006776CE" w:rsidRDefault="006776CE" w:rsidP="00FA39B0">
      <w:pPr>
        <w:pStyle w:val="ListParagraph"/>
        <w:jc w:val="right"/>
      </w:pPr>
      <w:r>
        <w:t>Are you becoming selective in what you eat?</w:t>
      </w:r>
    </w:p>
    <w:p w:rsidR="006776CE" w:rsidRDefault="006776CE" w:rsidP="00FA39B0">
      <w:pPr>
        <w:pStyle w:val="ListParagraph"/>
        <w:jc w:val="right"/>
      </w:pPr>
      <w:r>
        <w:t xml:space="preserve">Would you like to eat an </w:t>
      </w:r>
      <w:proofErr w:type="gramStart"/>
      <w:r>
        <w:t>apple,</w:t>
      </w:r>
      <w:proofErr w:type="gramEnd"/>
      <w:r>
        <w:t xml:space="preserve"> or perhaps a good piece of steak without cutting it to very small pieces?</w:t>
      </w:r>
    </w:p>
    <w:p w:rsidR="009B0069" w:rsidRDefault="009B0069" w:rsidP="00FA39B0">
      <w:pPr>
        <w:pStyle w:val="ListParagraph"/>
        <w:jc w:val="right"/>
      </w:pPr>
      <w:r>
        <w:t>Have you been wearing them for</w:t>
      </w:r>
      <w:r w:rsidR="00560DBE">
        <w:t xml:space="preserve"> a long time?</w:t>
      </w:r>
    </w:p>
    <w:p w:rsidR="00560DBE" w:rsidRDefault="00560DBE" w:rsidP="00FA39B0">
      <w:pPr>
        <w:pStyle w:val="ListParagraph"/>
        <w:jc w:val="right"/>
      </w:pPr>
      <w:r>
        <w:t>Are they moving and hurting when you chew?</w:t>
      </w:r>
    </w:p>
    <w:p w:rsidR="00560DBE" w:rsidRDefault="00560DBE" w:rsidP="00FA39B0">
      <w:pPr>
        <w:pStyle w:val="ListParagraph"/>
        <w:jc w:val="right"/>
      </w:pPr>
      <w:r>
        <w:t>Do you have to clean them very often after meals</w:t>
      </w:r>
      <w:r w:rsidR="006776CE">
        <w:t xml:space="preserve"> as they trap food?</w:t>
      </w:r>
    </w:p>
    <w:p w:rsidR="00560DBE" w:rsidRDefault="00560DBE" w:rsidP="00FA39B0">
      <w:pPr>
        <w:pStyle w:val="ListParagraph"/>
        <w:jc w:val="right"/>
      </w:pPr>
      <w:proofErr w:type="gramStart"/>
      <w:r>
        <w:t>Are</w:t>
      </w:r>
      <w:proofErr w:type="gramEnd"/>
      <w:r>
        <w:t xml:space="preserve"> the falling out when you talk or laugh?</w:t>
      </w:r>
    </w:p>
    <w:p w:rsidR="00560DBE" w:rsidRDefault="00560DBE" w:rsidP="00FA39B0">
      <w:pPr>
        <w:pStyle w:val="ListParagraph"/>
        <w:jc w:val="right"/>
      </w:pPr>
    </w:p>
    <w:p w:rsidR="006776CE" w:rsidRDefault="00560DBE" w:rsidP="00FA39B0">
      <w:pPr>
        <w:pStyle w:val="ListParagraph"/>
        <w:jc w:val="right"/>
      </w:pPr>
      <w:r>
        <w:t>Dentures are a good replacement for missing teeth; however; the gums continue to shrink underneath and this leads to loosening and movement during function.</w:t>
      </w:r>
      <w:r w:rsidR="006776CE">
        <w:t xml:space="preserve"> This movement causes pain and discomfort as the delicate tissues underneath are nipped and squeezed.</w:t>
      </w:r>
    </w:p>
    <w:p w:rsidR="006776CE" w:rsidRDefault="006776CE" w:rsidP="00FA39B0">
      <w:pPr>
        <w:pStyle w:val="ListParagraph"/>
        <w:jc w:val="right"/>
      </w:pPr>
      <w:r>
        <w:t>Replacing or relining loose dentures could make them slightly more retentive; however; this could be short lived as the gum and bone continue to shrink.</w:t>
      </w:r>
    </w:p>
    <w:p w:rsidR="00BE11D8" w:rsidRDefault="00BE11D8" w:rsidP="00BE11D8">
      <w:pPr>
        <w:pStyle w:val="ListParagraph"/>
        <w:jc w:val="right"/>
      </w:pPr>
      <w:r>
        <w:t xml:space="preserve">Using adhesives could help too; however there is no ideal adhesive and </w:t>
      </w:r>
      <w:proofErr w:type="gramStart"/>
      <w:r>
        <w:t>may</w:t>
      </w:r>
      <w:proofErr w:type="gramEnd"/>
    </w:p>
    <w:p w:rsidR="006776CE" w:rsidRDefault="006776CE" w:rsidP="00BE11D8">
      <w:pPr>
        <w:pStyle w:val="ListParagraph"/>
        <w:jc w:val="right"/>
      </w:pPr>
      <w:proofErr w:type="spellStart"/>
      <w:r>
        <w:t>Stabilising</w:t>
      </w:r>
      <w:proofErr w:type="spellEnd"/>
      <w:r>
        <w:t xml:space="preserve"> the dentures with dental implants could be the solution for you. Dental implants could be used simply to dramatically improve the stability of your denture during function; especially the lower denture.  Dental implants could also be used to convert your denture into a fixed bridge in one day!!! This is the latest and most advanced development provided that you are suitable. </w:t>
      </w:r>
    </w:p>
    <w:p w:rsidR="00BE11D8" w:rsidRDefault="006776CE" w:rsidP="00FA39B0">
      <w:pPr>
        <w:pStyle w:val="ListParagraph"/>
        <w:jc w:val="right"/>
      </w:pPr>
      <w:r>
        <w:t>So why not find out how we can help you get rid of your denture problems by booking a free consultation</w:t>
      </w:r>
      <w:proofErr w:type="gramStart"/>
      <w:r>
        <w:t>..yes</w:t>
      </w:r>
      <w:proofErr w:type="gramEnd"/>
      <w:r>
        <w:t xml:space="preserve"> it will cost you nothing to find out.</w:t>
      </w:r>
    </w:p>
    <w:p w:rsidR="00BE11D8" w:rsidRDefault="00BE11D8" w:rsidP="00FA39B0">
      <w:pPr>
        <w:pStyle w:val="ListParagraph"/>
        <w:jc w:val="right"/>
      </w:pPr>
      <w:r>
        <w:lastRenderedPageBreak/>
        <w:t>You can sign-up to our free newsletter and receive regular free information about dealing with loose dentures. You could also e-mail us to request a free factsheet about stabilizing loose dentures.</w:t>
      </w:r>
    </w:p>
    <w:p w:rsidR="00BE11D8" w:rsidRDefault="00BE11D8" w:rsidP="00FA39B0">
      <w:pPr>
        <w:pStyle w:val="ListParagraph"/>
        <w:jc w:val="right"/>
      </w:pPr>
    </w:p>
    <w:p w:rsidR="00BE11D8" w:rsidRDefault="00BE11D8" w:rsidP="00FA39B0">
      <w:pPr>
        <w:pStyle w:val="ListParagraph"/>
        <w:jc w:val="right"/>
      </w:pPr>
    </w:p>
    <w:p w:rsidR="00560DBE" w:rsidRDefault="00BE11D8" w:rsidP="00BE11D8">
      <w:pPr>
        <w:pStyle w:val="ListParagraph"/>
        <w:jc w:val="center"/>
        <w:rPr>
          <w:b/>
          <w:bCs/>
        </w:rPr>
      </w:pPr>
      <w:r>
        <w:rPr>
          <w:b/>
          <w:bCs/>
        </w:rPr>
        <w:t>Getting rid of tooth sensitivity</w:t>
      </w:r>
    </w:p>
    <w:p w:rsidR="00BE11D8" w:rsidRDefault="00BE11D8" w:rsidP="007F729E">
      <w:pPr>
        <w:pStyle w:val="ListParagraph"/>
        <w:jc w:val="right"/>
      </w:pPr>
    </w:p>
    <w:p w:rsidR="007F729E" w:rsidRDefault="00360A98" w:rsidP="007F729E">
      <w:pPr>
        <w:pStyle w:val="ListParagraph"/>
        <w:jc w:val="right"/>
      </w:pPr>
      <w:r>
        <w:t>Do you have sensitive teeth?</w:t>
      </w:r>
    </w:p>
    <w:p w:rsidR="00360A98" w:rsidRDefault="00360A98" w:rsidP="007F729E">
      <w:pPr>
        <w:pStyle w:val="ListParagraph"/>
        <w:jc w:val="right"/>
      </w:pPr>
      <w:r>
        <w:t>Do your teeth hurt when you eat or drink anything that is not at room temperature?</w:t>
      </w:r>
    </w:p>
    <w:p w:rsidR="00360A98" w:rsidRDefault="00360A98" w:rsidP="007F729E">
      <w:pPr>
        <w:pStyle w:val="ListParagraph"/>
        <w:jc w:val="right"/>
      </w:pPr>
      <w:r>
        <w:t>Do your teeth feel sensitive when you brush them?</w:t>
      </w:r>
    </w:p>
    <w:p w:rsidR="00360A98" w:rsidRPr="00360A98" w:rsidRDefault="00360A98" w:rsidP="007F729E">
      <w:pPr>
        <w:pStyle w:val="ListParagraph"/>
        <w:jc w:val="right"/>
        <w:rPr>
          <w:b/>
          <w:bCs/>
          <w:i/>
          <w:iCs/>
          <w:u w:val="single"/>
        </w:rPr>
      </w:pPr>
      <w:r w:rsidRPr="00360A98">
        <w:rPr>
          <w:b/>
          <w:bCs/>
          <w:i/>
          <w:iCs/>
          <w:u w:val="single"/>
        </w:rPr>
        <w:t>If the answer is YES; please read on.</w:t>
      </w:r>
    </w:p>
    <w:p w:rsidR="007F729E" w:rsidRDefault="007F729E" w:rsidP="007F729E">
      <w:pPr>
        <w:pStyle w:val="ListParagraph"/>
        <w:jc w:val="right"/>
      </w:pPr>
      <w:r>
        <w:t>Tooth sensitivity could be mild; moderate or severe. It is an irritating condition that interferes with eating and drinking anything which is not at room temperature.</w:t>
      </w:r>
    </w:p>
    <w:p w:rsidR="007F729E" w:rsidRDefault="007F729E" w:rsidP="007F729E">
      <w:pPr>
        <w:pStyle w:val="ListParagraph"/>
        <w:jc w:val="right"/>
      </w:pPr>
      <w:r>
        <w:t>Sensitivity has many causes (link to sensitive teeth); however; getting rid of sensitivity depends on the cause. When the cause is established; treatment could be started that would get you rid of sensitivity for good.</w:t>
      </w:r>
    </w:p>
    <w:p w:rsidR="007F729E" w:rsidRDefault="00360A98" w:rsidP="007F729E">
      <w:pPr>
        <w:pStyle w:val="ListParagraph"/>
        <w:jc w:val="right"/>
      </w:pPr>
      <w:r>
        <w:t>We can help you get rid of tooth sensitivity by applying some materials to the sensitive part of your tooth which seal the little pores that lead to the nerve.</w:t>
      </w:r>
    </w:p>
    <w:p w:rsidR="00360A98" w:rsidRDefault="00360A98" w:rsidP="007F729E">
      <w:pPr>
        <w:pStyle w:val="ListParagraph"/>
        <w:jc w:val="right"/>
      </w:pPr>
      <w:r>
        <w:t>Advice on the correct tooth</w:t>
      </w:r>
      <w:r w:rsidR="00255ACA">
        <w:t xml:space="preserve"> </w:t>
      </w:r>
      <w:r>
        <w:t>brushing technique and correct homecare could reduce sensitivity as well.</w:t>
      </w:r>
    </w:p>
    <w:p w:rsidR="00360A98" w:rsidRDefault="00360A98" w:rsidP="00D254F8">
      <w:pPr>
        <w:pStyle w:val="ListParagraph"/>
        <w:jc w:val="right"/>
      </w:pPr>
      <w:r>
        <w:t xml:space="preserve">If you would like to get rid of tooth sensitivity without relying on sensitive toothpastes; book a free consultation now; or sign-up to receive our regular free newsletter and also download free factsheets about </w:t>
      </w:r>
      <w:r w:rsidR="00D254F8">
        <w:t>how to prevent tooth sensitivity.</w:t>
      </w:r>
    </w:p>
    <w:p w:rsidR="00D254F8" w:rsidRDefault="00D254F8" w:rsidP="00D254F8">
      <w:pPr>
        <w:pStyle w:val="ListParagraph"/>
        <w:jc w:val="right"/>
      </w:pPr>
    </w:p>
    <w:p w:rsidR="00D254F8" w:rsidRDefault="0020082E" w:rsidP="009726F0">
      <w:pPr>
        <w:pStyle w:val="ListParagraph"/>
        <w:jc w:val="center"/>
      </w:pPr>
      <w:r>
        <w:t>Teen</w:t>
      </w:r>
      <w:r w:rsidR="009726F0">
        <w:t>s</w:t>
      </w:r>
      <w:r>
        <w:t xml:space="preserve"> Teeth</w:t>
      </w:r>
    </w:p>
    <w:p w:rsidR="00255ACA" w:rsidRDefault="00255ACA" w:rsidP="0020082E">
      <w:pPr>
        <w:pStyle w:val="ListParagraph"/>
        <w:jc w:val="center"/>
      </w:pPr>
    </w:p>
    <w:p w:rsidR="00255ACA" w:rsidRDefault="00255ACA" w:rsidP="00255ACA">
      <w:pPr>
        <w:pStyle w:val="ListParagraph"/>
        <w:jc w:val="right"/>
      </w:pPr>
      <w:r>
        <w:t>At the age of 13, all the adult teeth</w:t>
      </w:r>
      <w:r w:rsidR="00D017E9">
        <w:t xml:space="preserve"> except wisdom teeth</w:t>
      </w:r>
      <w:r>
        <w:t xml:space="preserve"> will have come through in most cases</w:t>
      </w:r>
      <w:r w:rsidR="003E5043">
        <w:t xml:space="preserve">. The main issues which </w:t>
      </w:r>
      <w:r w:rsidR="00D017E9">
        <w:t>affect teenagers'</w:t>
      </w:r>
      <w:r w:rsidR="003E5043">
        <w:t xml:space="preserve"> teeth are the following: Crowding and </w:t>
      </w:r>
      <w:proofErr w:type="spellStart"/>
      <w:r w:rsidR="003E5043">
        <w:t>discolouration</w:t>
      </w:r>
      <w:proofErr w:type="spellEnd"/>
      <w:r w:rsidR="003E5043">
        <w:t>.</w:t>
      </w:r>
    </w:p>
    <w:p w:rsidR="003E5043" w:rsidRDefault="003E5043" w:rsidP="00255ACA">
      <w:pPr>
        <w:pStyle w:val="ListParagraph"/>
        <w:jc w:val="right"/>
      </w:pPr>
    </w:p>
    <w:p w:rsidR="003E5043" w:rsidRDefault="003E5043" w:rsidP="00255ACA">
      <w:pPr>
        <w:pStyle w:val="ListParagraph"/>
        <w:jc w:val="right"/>
      </w:pPr>
      <w:r w:rsidRPr="00D017E9">
        <w:rPr>
          <w:b/>
          <w:bCs/>
        </w:rPr>
        <w:t>Crowding</w:t>
      </w:r>
      <w:r>
        <w:t xml:space="preserve"> is treated with braces and in some cases may involve extraction of teeth to create room to move teeth and straighten them. Braces are traditionally th</w:t>
      </w:r>
      <w:r w:rsidR="0041294D">
        <w:t xml:space="preserve">e "train track" ugly Betty-type; which could make some teenagers </w:t>
      </w:r>
      <w:proofErr w:type="gramStart"/>
      <w:r w:rsidR="0041294D">
        <w:t>refuse</w:t>
      </w:r>
      <w:proofErr w:type="gramEnd"/>
      <w:r w:rsidR="0041294D">
        <w:t xml:space="preserve"> </w:t>
      </w:r>
      <w:r w:rsidR="00D017E9">
        <w:t xml:space="preserve">treatment. </w:t>
      </w:r>
      <w:r>
        <w:t>However, at</w:t>
      </w:r>
      <w:r w:rsidR="0041294D">
        <w:t xml:space="preserve"> Smile </w:t>
      </w:r>
      <w:proofErr w:type="spellStart"/>
      <w:r w:rsidR="0041294D">
        <w:t>Lincs</w:t>
      </w:r>
      <w:proofErr w:type="spellEnd"/>
      <w:r w:rsidR="0041294D">
        <w:t xml:space="preserve"> we provide</w:t>
      </w:r>
      <w:r w:rsidR="0041294D" w:rsidRPr="00D017E9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41294D" w:rsidRPr="00D017E9">
        <w:rPr>
          <w:b/>
          <w:bCs/>
          <w:i/>
          <w:iCs/>
          <w:sz w:val="24"/>
          <w:szCs w:val="24"/>
          <w:u w:val="single"/>
        </w:rPr>
        <w:t>Invisalign</w:t>
      </w:r>
      <w:proofErr w:type="spellEnd"/>
      <w:r w:rsidR="0041294D" w:rsidRPr="00D017E9">
        <w:rPr>
          <w:b/>
          <w:bCs/>
          <w:i/>
          <w:iCs/>
          <w:sz w:val="24"/>
          <w:szCs w:val="24"/>
          <w:u w:val="single"/>
        </w:rPr>
        <w:t xml:space="preserve"> invisible braces</w:t>
      </w:r>
      <w:r w:rsidR="0041294D">
        <w:t>; these are transparent positioners which are nearly invisible.</w:t>
      </w:r>
    </w:p>
    <w:p w:rsidR="0041294D" w:rsidRDefault="0041294D" w:rsidP="00255ACA">
      <w:pPr>
        <w:pStyle w:val="ListParagraph"/>
        <w:jc w:val="right"/>
      </w:pPr>
    </w:p>
    <w:p w:rsidR="006450A1" w:rsidRDefault="0041294D" w:rsidP="00255ACA">
      <w:pPr>
        <w:pStyle w:val="ListParagraph"/>
        <w:jc w:val="right"/>
      </w:pPr>
      <w:proofErr w:type="spellStart"/>
      <w:r w:rsidRPr="00D017E9">
        <w:rPr>
          <w:b/>
          <w:bCs/>
        </w:rPr>
        <w:t>Disc</w:t>
      </w:r>
      <w:r w:rsidR="006450A1" w:rsidRPr="00D017E9">
        <w:rPr>
          <w:b/>
          <w:bCs/>
        </w:rPr>
        <w:t>olouration</w:t>
      </w:r>
      <w:proofErr w:type="spellEnd"/>
      <w:r w:rsidR="006450A1">
        <w:t xml:space="preserve"> is treated by deep polishing</w:t>
      </w:r>
      <w:r w:rsidR="00760685">
        <w:t xml:space="preserve"> which is a special way of removing stains and abrasion followed by polishing to a high luster</w:t>
      </w:r>
      <w:r w:rsidR="006450A1" w:rsidRPr="00760685">
        <w:t xml:space="preserve">; or </w:t>
      </w:r>
      <w:r w:rsidR="006450A1" w:rsidRPr="00760685">
        <w:rPr>
          <w:b/>
          <w:bCs/>
        </w:rPr>
        <w:t>whitening</w:t>
      </w:r>
      <w:r w:rsidR="006450A1">
        <w:t xml:space="preserve"> after the age of 16 (whitening is not suitable for under 16 year olds). </w:t>
      </w:r>
      <w:r w:rsidR="006450A1" w:rsidRPr="00760685">
        <w:rPr>
          <w:b/>
          <w:bCs/>
        </w:rPr>
        <w:t xml:space="preserve">Severe </w:t>
      </w:r>
      <w:proofErr w:type="spellStart"/>
      <w:r w:rsidR="006450A1" w:rsidRPr="00760685">
        <w:rPr>
          <w:b/>
          <w:bCs/>
        </w:rPr>
        <w:t>discolouration</w:t>
      </w:r>
      <w:proofErr w:type="spellEnd"/>
      <w:r w:rsidR="006450A1" w:rsidRPr="00760685">
        <w:rPr>
          <w:b/>
          <w:bCs/>
        </w:rPr>
        <w:t xml:space="preserve"> </w:t>
      </w:r>
      <w:r w:rsidR="006450A1">
        <w:t xml:space="preserve">is treated by bonding a white material to the front of the teeth without any damage to the tooth enamel, and polishing it to a high luster. Bonding lasts for many years. </w:t>
      </w:r>
      <w:r w:rsidR="006450A1" w:rsidRPr="00760685">
        <w:rPr>
          <w:b/>
          <w:bCs/>
        </w:rPr>
        <w:t>Porcelain veneers (</w:t>
      </w:r>
      <w:proofErr w:type="spellStart"/>
      <w:r w:rsidR="006450A1" w:rsidRPr="00760685">
        <w:rPr>
          <w:b/>
          <w:bCs/>
        </w:rPr>
        <w:t>Lumineers</w:t>
      </w:r>
      <w:proofErr w:type="spellEnd"/>
      <w:r w:rsidR="006450A1" w:rsidRPr="00760685">
        <w:rPr>
          <w:b/>
          <w:bCs/>
        </w:rPr>
        <w:t xml:space="preserve"> or Future veneers</w:t>
      </w:r>
      <w:r w:rsidR="006450A1">
        <w:t>) which are again applied without any tooth preparation; could be provided after the age of 16 as a more permanent solution with or without whitening.</w:t>
      </w:r>
    </w:p>
    <w:p w:rsidR="0041294D" w:rsidRDefault="009B46BA" w:rsidP="00255ACA">
      <w:pPr>
        <w:pStyle w:val="ListParagraph"/>
        <w:jc w:val="right"/>
      </w:pPr>
      <w:r>
        <w:lastRenderedPageBreak/>
        <w:t>Please</w:t>
      </w:r>
      <w:r w:rsidR="006450A1">
        <w:t xml:space="preserve"> sign up to our free newsletter to receive regular information, you could als</w:t>
      </w:r>
      <w:r>
        <w:t>o request free factsheets about teenagers' dental health.</w:t>
      </w:r>
      <w:r w:rsidR="006450A1">
        <w:t xml:space="preserve"> </w:t>
      </w:r>
    </w:p>
    <w:p w:rsidR="003E5043" w:rsidRPr="00255ACA" w:rsidRDefault="003E5043" w:rsidP="003E5043">
      <w:pPr>
        <w:pStyle w:val="ListParagraph"/>
      </w:pPr>
    </w:p>
    <w:p w:rsidR="0020082E" w:rsidRDefault="0020082E" w:rsidP="0020082E">
      <w:pPr>
        <w:pStyle w:val="ListParagraph"/>
        <w:jc w:val="center"/>
      </w:pPr>
    </w:p>
    <w:p w:rsidR="0020082E" w:rsidRDefault="0020082E" w:rsidP="0020082E">
      <w:pPr>
        <w:pStyle w:val="ListParagraph"/>
        <w:jc w:val="center"/>
      </w:pPr>
    </w:p>
    <w:p w:rsidR="00360A98" w:rsidRPr="007F729E" w:rsidRDefault="00360A98" w:rsidP="007F729E">
      <w:pPr>
        <w:pStyle w:val="ListParagraph"/>
        <w:jc w:val="right"/>
      </w:pPr>
    </w:p>
    <w:p w:rsidR="003C3938" w:rsidRPr="000F1B5E" w:rsidRDefault="008218D4" w:rsidP="008218D4">
      <w:pPr>
        <w:pStyle w:val="ListParagraph"/>
      </w:pPr>
      <w:r>
        <w:t xml:space="preserve">   </w:t>
      </w:r>
    </w:p>
    <w:sectPr w:rsidR="003C3938" w:rsidRPr="000F1B5E" w:rsidSect="00AB3C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3527"/>
    <w:multiLevelType w:val="hybridMultilevel"/>
    <w:tmpl w:val="5D94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B5E"/>
    <w:rsid w:val="00024E89"/>
    <w:rsid w:val="000C48ED"/>
    <w:rsid w:val="000F1B5E"/>
    <w:rsid w:val="0020082E"/>
    <w:rsid w:val="00255ACA"/>
    <w:rsid w:val="00334575"/>
    <w:rsid w:val="00360A98"/>
    <w:rsid w:val="003C3938"/>
    <w:rsid w:val="003E5043"/>
    <w:rsid w:val="0041294D"/>
    <w:rsid w:val="00560DBE"/>
    <w:rsid w:val="006450A1"/>
    <w:rsid w:val="006776CE"/>
    <w:rsid w:val="00760685"/>
    <w:rsid w:val="00791206"/>
    <w:rsid w:val="007F729E"/>
    <w:rsid w:val="008218D4"/>
    <w:rsid w:val="009726F0"/>
    <w:rsid w:val="009B0069"/>
    <w:rsid w:val="009B46BA"/>
    <w:rsid w:val="00A155B4"/>
    <w:rsid w:val="00A22C7B"/>
    <w:rsid w:val="00AB3CA4"/>
    <w:rsid w:val="00B3721B"/>
    <w:rsid w:val="00BE11D8"/>
    <w:rsid w:val="00C439CD"/>
    <w:rsid w:val="00D017E9"/>
    <w:rsid w:val="00D254F8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F8"/>
    <w:rPr>
      <w:rFonts w:ascii="Tahoma" w:hAnsi="Tahoma" w:cs="Tahoma"/>
      <w:sz w:val="16"/>
      <w:szCs w:val="16"/>
    </w:rPr>
  </w:style>
  <w:style w:type="character" w:customStyle="1" w:styleId="mediumtext1">
    <w:name w:val="mediumtext1"/>
    <w:basedOn w:val="DefaultParagraphFont"/>
    <w:rsid w:val="000C48ED"/>
    <w:rPr>
      <w:rFonts w:ascii="Verdana" w:hAnsi="Verdana" w:hint="default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</cp:lastModifiedBy>
  <cp:revision>8</cp:revision>
  <dcterms:created xsi:type="dcterms:W3CDTF">2010-02-20T09:38:00Z</dcterms:created>
  <dcterms:modified xsi:type="dcterms:W3CDTF">2014-05-11T21:34:00Z</dcterms:modified>
</cp:coreProperties>
</file>